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11" w:rsidRPr="00A10E11" w:rsidRDefault="00A10E11" w:rsidP="00A10E11">
      <w:pPr>
        <w:pStyle w:val="NormalnyWeb"/>
        <w:spacing w:before="0" w:beforeAutospacing="0" w:after="0" w:afterAutospacing="0" w:line="276" w:lineRule="auto"/>
        <w:jc w:val="center"/>
        <w:rPr>
          <w:sz w:val="28"/>
        </w:rPr>
      </w:pPr>
      <w:r w:rsidRPr="00A10E11">
        <w:rPr>
          <w:rStyle w:val="Pogrubienie"/>
          <w:sz w:val="28"/>
        </w:rPr>
        <w:t>Procedury bezpieczeństwa</w:t>
      </w:r>
    </w:p>
    <w:p w:rsidR="00A10E11" w:rsidRPr="00A10E11" w:rsidRDefault="00A10E11" w:rsidP="00A10E11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8"/>
        </w:rPr>
      </w:pPr>
      <w:r w:rsidRPr="00A10E11">
        <w:rPr>
          <w:rStyle w:val="Pogrubienie"/>
          <w:sz w:val="28"/>
        </w:rPr>
        <w:t xml:space="preserve">dotyczące zapobiegania i przeciwdziałania COVID-19 wśród uczniów, </w:t>
      </w:r>
    </w:p>
    <w:p w:rsidR="00A10E11" w:rsidRPr="00A10E11" w:rsidRDefault="00A10E11" w:rsidP="00A10E11">
      <w:pPr>
        <w:pStyle w:val="NormalnyWeb"/>
        <w:spacing w:before="0" w:beforeAutospacing="0" w:after="0" w:afterAutospacing="0" w:line="276" w:lineRule="auto"/>
        <w:jc w:val="center"/>
        <w:rPr>
          <w:sz w:val="28"/>
        </w:rPr>
      </w:pPr>
      <w:r w:rsidRPr="00A10E11">
        <w:rPr>
          <w:rStyle w:val="Pogrubienie"/>
          <w:sz w:val="28"/>
        </w:rPr>
        <w:t>ich rodziców i pracowników</w:t>
      </w:r>
    </w:p>
    <w:p w:rsidR="00A10E11" w:rsidRPr="00A10E11" w:rsidRDefault="00A10E11" w:rsidP="00A10E11">
      <w:pPr>
        <w:pStyle w:val="NormalnyWeb"/>
        <w:spacing w:before="0" w:beforeAutospacing="0" w:after="0" w:afterAutospacing="0" w:line="276" w:lineRule="auto"/>
        <w:jc w:val="center"/>
        <w:rPr>
          <w:sz w:val="28"/>
        </w:rPr>
      </w:pPr>
      <w:r w:rsidRPr="00A10E11">
        <w:rPr>
          <w:rStyle w:val="Pogrubienie"/>
          <w:sz w:val="28"/>
        </w:rPr>
        <w:t>Szkoły Podstawowej im. Jana Pawła II w Łebnie</w:t>
      </w:r>
    </w:p>
    <w:p w:rsidR="00A10E11" w:rsidRDefault="00A10E11" w:rsidP="00A10E11">
      <w:pPr>
        <w:pStyle w:val="NormalnyWeb"/>
        <w:spacing w:before="0" w:beforeAutospacing="0" w:after="0" w:afterAutospacing="0"/>
      </w:pPr>
      <w:r>
        <w:t> </w:t>
      </w:r>
    </w:p>
    <w:p w:rsidR="00A10E11" w:rsidRDefault="00A10E11" w:rsidP="00A10E11">
      <w:pPr>
        <w:pStyle w:val="NormalnyWeb"/>
        <w:spacing w:before="0" w:beforeAutospacing="0" w:after="0" w:afterAutospacing="0"/>
      </w:pPr>
      <w:r>
        <w:t>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§ 1 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Postanowienia ogólne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</w:p>
    <w:p w:rsidR="00A10E11" w:rsidRDefault="00A10E11" w:rsidP="00A10E11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Procedura powstała w oparciu o wytyczne Ministra Zdrowia, Głównego Inspektora Sanitarnego oraz Ministra Edukacji Narodowej z sierpnia 2020 r.</w:t>
      </w:r>
    </w:p>
    <w:p w:rsidR="00A10E11" w:rsidRDefault="00A10E11" w:rsidP="00A10E11">
      <w:pPr>
        <w:pStyle w:val="NormalnyWeb"/>
        <w:numPr>
          <w:ilvl w:val="0"/>
          <w:numId w:val="1"/>
        </w:numPr>
      </w:pPr>
      <w:r>
        <w:t>Celem procedury jest zminimalizowanie ryzyka wystąpienia zakażenia wirusem SARS-CoV-2, wywołującym chorobę COVID-19, wśród uczniów oraz pracowników Szkoły Podstawowej im. Jana Pawła II w Łebnie w trakcie prowadzonych w niej zajęć wychowawczych, opiekuńczych i dydaktycznych.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§ 2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Wejścia i wyjścia z budynku szkoły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Dzieci z oddziałów przedszkolnych oraz uczniowie z klas I-III wchodzą i wychodzą ze szkoły wejściem głównym. Uczniowie klas I - III samodzielnie poruszają się po szkole.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Uczniowie klas IV-VIII korzystają z wejścia bocznego (przy hali sportowej) i samodzielnie poruszają się po szkole.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Rodzice przyprowadzający dzieci oraz uczniowie mają obowiązek zasłaniania nosa i ust (maseczka, przyłbica).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Wchodząc do szkoły uczniowie i ich rodzice bezwzględnie muszą dezynfekować ręce (miejsce do dezynfekcji znajduje się przy drzwiach wejściowych).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Do placówki mogą być przyprowadzane /wysyłane tylko dzieci zdrowe, bez objawów chorobowych.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Dzieci są przyprowadzane oraz odbierane wyłącznie przez osoby zdrowe (1 opiekun z dzieckiem/dziećmi).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Dziecko z oddziału przedszkolnego będzie odbierane przez pracownika szkoły ze „strefy rodzica”. Przez wzgląd na sytuację, dziecko powinno być przekazane/odbierane w maksymalnie krótkim czasie i bez zbędnego przebywania w pomieszczeniach wspólnych budynku szkoły (strefa rodzica).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W pomieszczeniu zwanym „strefa rodzica” może przebywać jednocześnie max 6 osób.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W przypadku stwierdzenia u dzieci jakichkolwiek objawów chorobowych, zostaną one umieszczone w oddzielnym pomieszczeniu (izolatorium), a rodzice dziecka zostaną wezwani do ich natychmiastowego odebrania.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Zabrania się przyprowadzania (wysyłania) dziecka, u którego w rodzinie któryś z domowników przebywa na kwarantannie lub izolacji w warunkach domowych.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Zabrania się przynoszenia do szkoły niepotrzebnych przedmiotów (np. zabawki, kolorowanki, gadżety, itp.)</w:t>
      </w:r>
    </w:p>
    <w:p w:rsidR="00A10E11" w:rsidRDefault="00A10E11" w:rsidP="00A10E11">
      <w:pPr>
        <w:pStyle w:val="NormalnyWeb"/>
        <w:numPr>
          <w:ilvl w:val="0"/>
          <w:numId w:val="2"/>
        </w:numPr>
      </w:pPr>
      <w:r>
        <w:t>Na terenie placówki nie mogą przebywać osoby nieupoważnione.</w:t>
      </w:r>
    </w:p>
    <w:p w:rsidR="00A10E11" w:rsidRDefault="00A10E11" w:rsidP="00A10E11">
      <w:pPr>
        <w:pStyle w:val="NormalnyWeb"/>
        <w:jc w:val="center"/>
      </w:pP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lastRenderedPageBreak/>
        <w:br/>
      </w:r>
      <w:r>
        <w:rPr>
          <w:rStyle w:val="Pogrubienie"/>
        </w:rPr>
        <w:t>§ 3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Organizacja zajęć w szkole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Uczniowie poszczególnych klas realizują wszystkie zajęcia w jednej sali lekcyjnej, z zachowaniem odpowiednich zasad bezpieczeństwa.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Uczeń posiada własne przybory i podręczniki, które w czasie zajęć znajdują się na stoliku lub w plecaku. Uczniowie nie powinni wymieniać się przyborami szkolnymi między sobą.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Dzieci po każdorazowym wejściu do sali powinny, pod nadzorem nauczyciela, umyć (zdezynfekować) ręce, z zachowaniem określonych przez GIS zasad.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W każdym pomieszczeniu znajdują się środki do dezynfekcji rąk.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Podczas zajęć nie ma obowiązku zakrywania ust i nosa – zarówno przez dzieci, jak</w:t>
      </w:r>
      <w:r>
        <w:br/>
        <w:t>i nauczycieli. Nie ma jednak przeszkód, aby korzystać z takiej formy zabezpieczenia.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Poza salą lekcyjną uczniowie i nauczyciele mają obowiązek zakrywania ust i nosa (maseczka lub przyłbica).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W razie potrzeby należy wietrzyć sale lekcyjne w czasie zajęć, a obowiązkowo podczas przerw.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Nauczyciel może organizować zajęcia na terenie placu zabaw należącego do szkoły.</w:t>
      </w:r>
      <w:r>
        <w:br/>
        <w:t>Z placu zabaw mogą korzystać wyłącznie dzieci z jednego oddziału. Sprzęt znajdujący się na placu zabaw podlega dezynfekcji. Zabrania się korzystania z placu zabaw przez osoby trzecie.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Zabrania się organizowania wyjść z dziećmi poza teren szkoły.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Zaleca się w miarę możliwości prowadzenie zajęć na świeżym powietrzu.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W sali gimnastycznej używany sprzęt sportowy oraz podłoga muszą zostać umyte lub zdezynfekowane po każdym dniu zajęć.</w:t>
      </w:r>
    </w:p>
    <w:p w:rsidR="00A10E11" w:rsidRDefault="00A10E11" w:rsidP="00A10E11">
      <w:pPr>
        <w:pStyle w:val="NormalnyWeb"/>
        <w:numPr>
          <w:ilvl w:val="0"/>
          <w:numId w:val="3"/>
        </w:numPr>
      </w:pPr>
      <w:r>
        <w:t>Przerwy uczniowie mogą spędzać zarówno w swoich salach lekcyjnych, jak i na korytarzach szkolnych z zachowaniem dystansu społecznego,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§ 4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Świetlica</w:t>
      </w:r>
      <w:r>
        <w:t> </w:t>
      </w:r>
    </w:p>
    <w:p w:rsidR="00A10E11" w:rsidRDefault="00A10E11" w:rsidP="00A10E11">
      <w:pPr>
        <w:pStyle w:val="NormalnyWeb"/>
        <w:numPr>
          <w:ilvl w:val="0"/>
          <w:numId w:val="4"/>
        </w:numPr>
      </w:pPr>
      <w:r>
        <w:t>Zasady zachowania bezpieczeństwa w czasie epidemii podczas korzystania z zajęć świetlicowych zawarte są w regulaminie świetlicy.</w:t>
      </w:r>
    </w:p>
    <w:p w:rsidR="00A10E11" w:rsidRDefault="00A10E11" w:rsidP="00A10E11">
      <w:pPr>
        <w:pStyle w:val="NormalnyWeb"/>
        <w:numPr>
          <w:ilvl w:val="0"/>
          <w:numId w:val="4"/>
        </w:numPr>
      </w:pPr>
      <w:r>
        <w:t>Środki do dezynfekcji rąk będą rozmieszczone w świetlicy w sposób umożliwiający łatwy dostęp dla wychowanków pod nadzorem opiekuna.</w:t>
      </w:r>
    </w:p>
    <w:p w:rsidR="00A10E11" w:rsidRDefault="00A10E11" w:rsidP="00A10E11">
      <w:pPr>
        <w:pStyle w:val="NormalnyWeb"/>
        <w:numPr>
          <w:ilvl w:val="0"/>
          <w:numId w:val="4"/>
        </w:numPr>
      </w:pPr>
      <w:r>
        <w:t>Świetlicę należy wietrzyć (nie rzadziej, niż co godzinę w trakcie przebywania dzieci w świetlicy), w tym w szczególności przed przyjęciem wychowanków oraz po przeprowadzeniu dezynfekcji.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§ 5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Gastronomia</w:t>
      </w:r>
    </w:p>
    <w:p w:rsidR="00A10E11" w:rsidRDefault="00A10E11" w:rsidP="00A10E11">
      <w:pPr>
        <w:pStyle w:val="NormalnyWeb"/>
        <w:numPr>
          <w:ilvl w:val="0"/>
          <w:numId w:val="5"/>
        </w:numPr>
      </w:pPr>
      <w:r>
        <w:t>Korzystanie z posiłków (catering) odbywać się będzie w miejscach do tego przeznaczonych (dzieci dożywiane).</w:t>
      </w:r>
    </w:p>
    <w:p w:rsidR="00A10E11" w:rsidRDefault="00A10E11" w:rsidP="00A10E11">
      <w:pPr>
        <w:pStyle w:val="NormalnyWeb"/>
        <w:numPr>
          <w:ilvl w:val="0"/>
          <w:numId w:val="5"/>
        </w:numPr>
      </w:pPr>
      <w:r>
        <w:t>Dzieci z oddziałów przedszkolnych korzystają z jadalni na parterze, a uczniowie z klas I-VIII w piwnicy.</w:t>
      </w:r>
    </w:p>
    <w:p w:rsidR="00A10E11" w:rsidRDefault="00A10E11" w:rsidP="00A10E11">
      <w:pPr>
        <w:pStyle w:val="NormalnyWeb"/>
        <w:numPr>
          <w:ilvl w:val="0"/>
          <w:numId w:val="5"/>
        </w:numPr>
      </w:pPr>
      <w:r>
        <w:t>Dzieci w oczekiwaniu na odbiór posiłków zobowiązane są do zasłaniania ust i nosa oraz zachowania dystansu.</w:t>
      </w:r>
    </w:p>
    <w:p w:rsidR="00A10E11" w:rsidRDefault="00A10E11" w:rsidP="00A10E11">
      <w:pPr>
        <w:pStyle w:val="NormalnyWeb"/>
        <w:numPr>
          <w:ilvl w:val="0"/>
          <w:numId w:val="5"/>
        </w:numPr>
      </w:pPr>
      <w:r>
        <w:t>Przed wejściem na jadalnię każdy uczeń jest zobowiązany do dezynfekcji rąk.</w:t>
      </w:r>
    </w:p>
    <w:p w:rsidR="00A10E11" w:rsidRDefault="00A10E11" w:rsidP="00A10E11">
      <w:pPr>
        <w:pStyle w:val="NormalnyWeb"/>
        <w:numPr>
          <w:ilvl w:val="0"/>
          <w:numId w:val="5"/>
        </w:numPr>
      </w:pPr>
      <w:r>
        <w:t>Uczniowie będą spożywać posiłki przy stolikach z rówieśnikami z danej klasy.</w:t>
      </w:r>
    </w:p>
    <w:p w:rsidR="00A10E11" w:rsidRDefault="00A10E11" w:rsidP="00A10E11">
      <w:pPr>
        <w:pStyle w:val="NormalnyWeb"/>
        <w:numPr>
          <w:ilvl w:val="0"/>
          <w:numId w:val="5"/>
        </w:numPr>
      </w:pPr>
      <w:r>
        <w:lastRenderedPageBreak/>
        <w:t>Po zjedzeniu uczniowie zostawiają naczynia na stolikach, zakładają maseczki i udają się do swoich sal lekcyjnych.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§ 6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Szatnia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</w:p>
    <w:p w:rsidR="00A10E11" w:rsidRDefault="00A10E11" w:rsidP="00A10E11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Dzieci z oddziałów przedszkolnych korzystają z szatni na parterze.</w:t>
      </w:r>
    </w:p>
    <w:p w:rsidR="00A10E11" w:rsidRDefault="00A10E11" w:rsidP="00A10E11">
      <w:pPr>
        <w:pStyle w:val="NormalnyWeb"/>
        <w:numPr>
          <w:ilvl w:val="0"/>
          <w:numId w:val="6"/>
        </w:numPr>
      </w:pPr>
      <w:r>
        <w:t>Szatnia dla uczniów klas I-VIII znajduje się w części piwnicznej.</w:t>
      </w:r>
    </w:p>
    <w:p w:rsidR="00A10E11" w:rsidRDefault="00A10E11" w:rsidP="00A10E11">
      <w:pPr>
        <w:pStyle w:val="NormalnyWeb"/>
        <w:numPr>
          <w:ilvl w:val="0"/>
          <w:numId w:val="6"/>
        </w:numPr>
      </w:pPr>
      <w:r>
        <w:t>Każdy oddział ma wyznaczoną oddzielną przestrzeń z wieszakami.</w:t>
      </w:r>
    </w:p>
    <w:p w:rsidR="00A10E11" w:rsidRDefault="00A10E11" w:rsidP="00A10E11">
      <w:pPr>
        <w:pStyle w:val="NormalnyWeb"/>
        <w:numPr>
          <w:ilvl w:val="0"/>
          <w:numId w:val="6"/>
        </w:numPr>
      </w:pPr>
      <w:r>
        <w:t>W szatni jednocześnie może przebywać max 10 osób.</w:t>
      </w:r>
    </w:p>
    <w:p w:rsidR="00A10E11" w:rsidRDefault="00A10E11" w:rsidP="00A10E11">
      <w:pPr>
        <w:pStyle w:val="NormalnyWeb"/>
        <w:numPr>
          <w:ilvl w:val="0"/>
          <w:numId w:val="6"/>
        </w:numPr>
      </w:pPr>
      <w:r>
        <w:t>Uczniowie przestrzegają podstawowych zasad bezpieczeństwa (maski, dystans).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§ 7 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Podejmowanie czynności higieniczno-sanitarnych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</w:p>
    <w:p w:rsidR="00A10E11" w:rsidRDefault="00A10E11" w:rsidP="00A10E11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Przy drzwiach wejściowych znajduje się stanowisko do dezynfekcji rąk, z którego powinna skorzystać każda osoba wchodząca do szkoły. Zobowiązuje się personel sprzątający do regularnego sprawdzania stanu pojemnika z płynem i uzupełniania go w razie potrzeby.</w:t>
      </w:r>
    </w:p>
    <w:p w:rsidR="00A10E11" w:rsidRDefault="00A10E11" w:rsidP="00A10E11">
      <w:pPr>
        <w:pStyle w:val="NormalnyWeb"/>
        <w:numPr>
          <w:ilvl w:val="0"/>
          <w:numId w:val="7"/>
        </w:numPr>
      </w:pPr>
      <w:r>
        <w:t>Pracownicy obsługi realizujący zadania związane z utrzymaniem czystości zobowiązani są do wykonywania wszelkich prac z wykorzystaniem rękawiczek i maseczek ochronnych.</w:t>
      </w:r>
    </w:p>
    <w:p w:rsidR="00A10E11" w:rsidRDefault="00A10E11" w:rsidP="00A10E11">
      <w:pPr>
        <w:pStyle w:val="NormalnyWeb"/>
        <w:numPr>
          <w:ilvl w:val="0"/>
          <w:numId w:val="7"/>
        </w:numPr>
      </w:pPr>
      <w:r>
        <w:t>Co najmniej raz w trakcie prowadzonych zajęć oraz po ich zakończeniu będą dezynfekowane powierzchnie dotykowe: poręczy, klamek, włączników światła, uchwytów, krzeseł i powierzchni płaskich, w tym blatów w salach. Przeprowadzenie prac porządkowych należy odnotować w harmonogramie prac porządkowych na dany dzień.</w:t>
      </w:r>
    </w:p>
    <w:p w:rsidR="00A10E11" w:rsidRDefault="00A10E11" w:rsidP="00A10E11">
      <w:pPr>
        <w:pStyle w:val="NormalnyWeb"/>
        <w:numPr>
          <w:ilvl w:val="0"/>
          <w:numId w:val="7"/>
        </w:numPr>
      </w:pPr>
      <w:r>
        <w:t>Należy wietrzyć korytarze co najmniej raz na godzinę.</w:t>
      </w:r>
    </w:p>
    <w:p w:rsidR="00A10E11" w:rsidRDefault="00A10E11" w:rsidP="00A10E11">
      <w:pPr>
        <w:pStyle w:val="NormalnyWeb"/>
        <w:numPr>
          <w:ilvl w:val="0"/>
          <w:numId w:val="7"/>
        </w:numPr>
      </w:pPr>
      <w:r>
        <w:t>W pomieszczeniach higieniczno-sanitarnych znajdują się plakaty z zasadami prawidłowego mycia rąk.</w:t>
      </w:r>
    </w:p>
    <w:p w:rsidR="00A10E11" w:rsidRDefault="00A10E11" w:rsidP="00A10E11">
      <w:pPr>
        <w:pStyle w:val="NormalnyWeb"/>
        <w:numPr>
          <w:ilvl w:val="0"/>
          <w:numId w:val="7"/>
        </w:numPr>
      </w:pPr>
      <w:r>
        <w:t>Pracownicy z objawami choroby nie mogą prowadzić zajęć i zobowiązani są do skorzystania z konsultacji medycznej.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§ 8 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Kontakt z osobami trzecimi</w:t>
      </w:r>
    </w:p>
    <w:p w:rsidR="00A10E11" w:rsidRDefault="00A10E11" w:rsidP="00A10E11">
      <w:pPr>
        <w:pStyle w:val="NormalnyWeb"/>
        <w:numPr>
          <w:ilvl w:val="0"/>
          <w:numId w:val="8"/>
        </w:numPr>
      </w:pPr>
      <w:r>
        <w:t>Bezpośredni kontakt z osobami trzecimi należy ograniczyć do niezbędnego minimum.</w:t>
      </w:r>
    </w:p>
    <w:p w:rsidR="00A10E11" w:rsidRDefault="00A10E11" w:rsidP="00A10E11">
      <w:pPr>
        <w:pStyle w:val="NormalnyWeb"/>
        <w:numPr>
          <w:ilvl w:val="0"/>
          <w:numId w:val="8"/>
        </w:numPr>
      </w:pPr>
      <w:r>
        <w:t>W przypadku konieczności bezpośredniego kontaktu z osobą trzecią, pracownik szkoły powinien zachować bezpieczną odległość, a także zobowiązany do zdezynfekowania rąk lub stosowania rękawiczek oraz maseczki ochronnej bądź przyłbicy. Osoby trzecie nie mogą mieć bezpośredniego kontaktu z dziećmi.</w:t>
      </w:r>
    </w:p>
    <w:p w:rsidR="00A10E11" w:rsidRDefault="00A10E11" w:rsidP="00A10E11">
      <w:pPr>
        <w:pStyle w:val="NormalnyWeb"/>
        <w:numPr>
          <w:ilvl w:val="0"/>
          <w:numId w:val="8"/>
        </w:numPr>
      </w:pPr>
      <w:r>
        <w:t>Po każdym kontakcie z osobami trzecimi należy dezynfekować ręce. W przypadku stosowania rękawiczek powinny być one często zmieniane.</w:t>
      </w:r>
    </w:p>
    <w:p w:rsidR="00A10E11" w:rsidRDefault="00A10E11" w:rsidP="00A10E11">
      <w:pPr>
        <w:pStyle w:val="NormalnyWeb"/>
        <w:spacing w:before="0" w:beforeAutospacing="0" w:after="0" w:afterAutospacing="0"/>
        <w:ind w:left="720"/>
        <w:jc w:val="center"/>
        <w:rPr>
          <w:rStyle w:val="Pogrubienie"/>
        </w:rPr>
      </w:pPr>
      <w:r>
        <w:br/>
      </w:r>
      <w:r>
        <w:rPr>
          <w:rStyle w:val="Pogrubienie"/>
        </w:rPr>
        <w:t>§ 9</w:t>
      </w:r>
    </w:p>
    <w:p w:rsidR="00A10E11" w:rsidRDefault="00A10E11" w:rsidP="00A10E11">
      <w:pPr>
        <w:pStyle w:val="NormalnyWeb"/>
        <w:spacing w:before="0" w:beforeAutospacing="0" w:after="0" w:afterAutospacing="0"/>
        <w:ind w:left="720"/>
        <w:jc w:val="center"/>
      </w:pPr>
      <w:r>
        <w:rPr>
          <w:rStyle w:val="Pogrubienie"/>
        </w:rPr>
        <w:t xml:space="preserve"> Pozostałe regulacje</w:t>
      </w:r>
      <w:r>
        <w:t> </w:t>
      </w:r>
    </w:p>
    <w:p w:rsidR="00A10E11" w:rsidRDefault="00A10E11" w:rsidP="00A10E11">
      <w:pPr>
        <w:pStyle w:val="NormalnyWeb"/>
        <w:spacing w:before="0" w:beforeAutospacing="0" w:after="0" w:afterAutospacing="0"/>
        <w:ind w:left="720"/>
        <w:jc w:val="center"/>
      </w:pPr>
    </w:p>
    <w:p w:rsidR="00A10E11" w:rsidRDefault="00A10E11" w:rsidP="00A10E11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>Informacje związane z organizacją i trybem funkcjonowania szkoły będą przekazywane rodzicom indywidualnie za pomocą e-dziennika oraz strony internetowej szkoły.</w:t>
      </w:r>
    </w:p>
    <w:p w:rsidR="00A10E11" w:rsidRDefault="00A10E11" w:rsidP="00A10E11">
      <w:pPr>
        <w:pStyle w:val="NormalnyWeb"/>
        <w:numPr>
          <w:ilvl w:val="0"/>
          <w:numId w:val="9"/>
        </w:numPr>
      </w:pPr>
      <w:r>
        <w:lastRenderedPageBreak/>
        <w:t>Na tablicy informacyjnej znajdują się aktualne numery telefonów do stacji sanitarno-epidemiologicznej oraz służb medycznych.</w:t>
      </w:r>
    </w:p>
    <w:p w:rsidR="00A10E11" w:rsidRDefault="00A10E11" w:rsidP="00A10E11">
      <w:pPr>
        <w:pStyle w:val="NormalnyWeb"/>
        <w:numPr>
          <w:ilvl w:val="0"/>
          <w:numId w:val="9"/>
        </w:numPr>
      </w:pPr>
      <w:r>
        <w:t>Z treścią niniejszej procedury zaznajamia się pracowników szkoły oraz rodziców/opiekunów prawnych uczniów.</w:t>
      </w:r>
      <w:r>
        <w:br/>
        <w:t> </w:t>
      </w: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</w:pPr>
    </w:p>
    <w:p w:rsidR="00A10E11" w:rsidRDefault="00A10E11" w:rsidP="00A10E11">
      <w:pPr>
        <w:pStyle w:val="NormalnyWeb"/>
        <w:jc w:val="center"/>
      </w:pPr>
    </w:p>
    <w:p w:rsidR="00A10E11" w:rsidRPr="00A10E11" w:rsidRDefault="00A10E11" w:rsidP="00A10E11">
      <w:pPr>
        <w:pStyle w:val="NormalnyWeb"/>
        <w:jc w:val="center"/>
        <w:rPr>
          <w:sz w:val="28"/>
        </w:rPr>
      </w:pPr>
      <w:r w:rsidRPr="00A10E11">
        <w:rPr>
          <w:rStyle w:val="Pogrubienie"/>
          <w:sz w:val="28"/>
        </w:rPr>
        <w:lastRenderedPageBreak/>
        <w:t xml:space="preserve">Procedura postępowania na wypadek podejrzenia wystąpienia choroby </w:t>
      </w:r>
      <w:proofErr w:type="spellStart"/>
      <w:r w:rsidRPr="00A10E11">
        <w:rPr>
          <w:rStyle w:val="Pogrubienie"/>
          <w:sz w:val="28"/>
        </w:rPr>
        <w:t>koronawirusowej</w:t>
      </w:r>
      <w:proofErr w:type="spellEnd"/>
      <w:r w:rsidRPr="00A10E11">
        <w:rPr>
          <w:rStyle w:val="Pogrubienie"/>
          <w:sz w:val="28"/>
        </w:rPr>
        <w:t xml:space="preserve"> COVID-19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§ 1 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Postanowienia ogólne</w:t>
      </w:r>
      <w:r>
        <w:t> </w:t>
      </w:r>
    </w:p>
    <w:p w:rsidR="00A10E11" w:rsidRDefault="00A10E11" w:rsidP="00A10E11">
      <w:pPr>
        <w:pStyle w:val="NormalnyWeb"/>
      </w:pPr>
      <w:r>
        <w:t>Celem niniejszej procedury jest zminimalizowanie ryzyka wystąpienia zakażenia wirusem SARS-CoV-2, wywołującym chorobę COVID-19, wśród dzieci oraz pracowników szkoły, w sytuacji wystąpienia podejrzenia zakażenia u dziecka lub pracownika szkoły.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§ 2 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Pomieszczenie na odizolowanie osoby</w:t>
      </w:r>
    </w:p>
    <w:p w:rsidR="00A10E11" w:rsidRDefault="00A10E11" w:rsidP="00A10E11">
      <w:pPr>
        <w:pStyle w:val="NormalnyWeb"/>
        <w:numPr>
          <w:ilvl w:val="0"/>
          <w:numId w:val="10"/>
        </w:numPr>
      </w:pPr>
      <w:r>
        <w:t>W szkole funkcjonuje pomieszczenie przeznaczone na odizolowanie osoby, u której podejrzewa się wystąpienie objawów chorobowych COVID-19 (dalej nazwane jako „izolatorium”). Pomieszczenie jest wyposażone w środki ochrony osobistej oraz płyn dezynfekujący. Dostęp do pomieszczenia mają wyłącznie pracownicy szkoły.</w:t>
      </w:r>
    </w:p>
    <w:p w:rsidR="00A10E11" w:rsidRDefault="00A10E11" w:rsidP="00A10E11">
      <w:pPr>
        <w:pStyle w:val="NormalnyWeb"/>
        <w:numPr>
          <w:ilvl w:val="0"/>
          <w:numId w:val="10"/>
        </w:numPr>
      </w:pPr>
      <w:r>
        <w:t>Po każdym użyciu pomieszczenia przez dziecko lub pracownika szkoły, u którego podejrzewano wystąpienie objawów choroby COVID-19, pomieszczenie powinno zostać zdezynfekowane przez personel sprzątający przy zastosowaniu wszelkich środków ochrony osobistej. 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§ 3 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Podejrzenie wystąpienia objawów u pracownika</w:t>
      </w:r>
    </w:p>
    <w:p w:rsidR="00A10E11" w:rsidRDefault="00A10E11" w:rsidP="00A10E11">
      <w:pPr>
        <w:pStyle w:val="NormalnyWeb"/>
        <w:numPr>
          <w:ilvl w:val="0"/>
          <w:numId w:val="11"/>
        </w:numPr>
      </w:pPr>
      <w:r>
        <w:t>Pracownik podejrzewający u siebie wystąpienie objawów choroby COVID-19 powinien niezwłocznie udać się do izolatorium, informując jednocześnie o tym dyrektora szkoły. Jeżeli objawy chorobowe wystąpiły u nauczyciela, przed udaniem się do izolatorium, powinien zadbać o zapewnienie niezbędnej opieki uczniom.</w:t>
      </w:r>
    </w:p>
    <w:p w:rsidR="00A10E11" w:rsidRDefault="00A10E11" w:rsidP="00A10E11">
      <w:pPr>
        <w:pStyle w:val="NormalnyWeb"/>
        <w:numPr>
          <w:ilvl w:val="0"/>
          <w:numId w:val="11"/>
        </w:numPr>
      </w:pPr>
      <w:r>
        <w:t>O wystąpieniu objawów chorobowych należy powiadomić właściwą stację sanitarno-epidemiologiczną, w celu ustalenia dalszego postępowania.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§ 4</w:t>
      </w:r>
    </w:p>
    <w:p w:rsidR="00A10E11" w:rsidRDefault="00A10E11" w:rsidP="00A10E1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Podejrzenie wystąpienia objawów u dziecka</w:t>
      </w:r>
    </w:p>
    <w:p w:rsidR="00A10E11" w:rsidRDefault="00A10E11" w:rsidP="00A10E11">
      <w:pPr>
        <w:pStyle w:val="NormalnyWeb"/>
        <w:numPr>
          <w:ilvl w:val="0"/>
          <w:numId w:val="12"/>
        </w:numPr>
      </w:pPr>
      <w:r>
        <w:t>W przypadku dziecka przejawiającego wystąpienie objawów choroby COVID-19, nauczyciel powinien zapewnić mu niezbędną opiekę, przy zastosowaniu środków ochrony osobistej, a także odizolować dziecko od reszty oddziału i pracowników szkoły.</w:t>
      </w:r>
    </w:p>
    <w:p w:rsidR="00A10E11" w:rsidRDefault="00A10E11" w:rsidP="00A10E11">
      <w:pPr>
        <w:pStyle w:val="NormalnyWeb"/>
        <w:numPr>
          <w:ilvl w:val="0"/>
          <w:numId w:val="12"/>
        </w:numPr>
      </w:pPr>
      <w:r>
        <w:t>O wystąpieniu u dziecka objawów chorobowych należy niezwłocznie powiadomić dyrektora oraz rodziców lub prawnych opiekunów dziecka w celu ustalenia dalszego sposobu postępowania.</w:t>
      </w:r>
    </w:p>
    <w:p w:rsidR="00A10E11" w:rsidRDefault="00A10E11" w:rsidP="00A10E11">
      <w:pPr>
        <w:pStyle w:val="NormalnyWeb"/>
        <w:numPr>
          <w:ilvl w:val="0"/>
          <w:numId w:val="12"/>
        </w:numPr>
      </w:pPr>
      <w:r>
        <w:t>W nagłych przypadkach, w razie złego stanu zdrowia dziecka, nauczyciel sprawujący opiekę nad dzieckiem powinien niezwłocznie powiadomić służby medyczne, informując jednocześnie o podejrzeniu wystąpienia u dziecka choroby COVID-19.</w:t>
      </w:r>
    </w:p>
    <w:p w:rsidR="00A10E11" w:rsidRDefault="00A10E11" w:rsidP="00A10E11">
      <w:pPr>
        <w:pStyle w:val="NormalnyWeb"/>
        <w:numPr>
          <w:ilvl w:val="0"/>
          <w:numId w:val="12"/>
        </w:numPr>
      </w:pPr>
      <w:r>
        <w:t>W przypadku odbioru przez rodziców lub opiekunów prawnych odizolowanego uprzednio dziecka należy upewnić się, że nie będzie miało ono kontaktu z innymi dziećmi, pracownikami szkoły lub osobami trzecimi znajdującymi się na terenie szkoły.</w:t>
      </w:r>
    </w:p>
    <w:p w:rsidR="00A10E11" w:rsidRDefault="00A10E11" w:rsidP="00A10E11">
      <w:pPr>
        <w:pStyle w:val="NormalnyWeb"/>
      </w:pPr>
      <w:r>
        <w:br/>
        <w:t> </w:t>
      </w:r>
    </w:p>
    <w:p w:rsidR="00A10E11" w:rsidRDefault="00A10E11" w:rsidP="00A10E11">
      <w:pPr>
        <w:pStyle w:val="NormalnyWeb"/>
      </w:pPr>
      <w:r>
        <w:rPr>
          <w:rStyle w:val="Pogrubienie"/>
        </w:rPr>
        <w:t>§ 5 Pozostałe regulacje</w:t>
      </w:r>
    </w:p>
    <w:p w:rsidR="00A10E11" w:rsidRDefault="00A10E11" w:rsidP="00A10E11">
      <w:pPr>
        <w:pStyle w:val="NormalnyWeb"/>
        <w:numPr>
          <w:ilvl w:val="0"/>
          <w:numId w:val="13"/>
        </w:numPr>
      </w:pPr>
      <w:r>
        <w:lastRenderedPageBreak/>
        <w:t>W przypadku wystąpienia u dziecka lub pracownika szkoły objawów choroby COVID-19 personel sprzątający powinien przeprowadzić, przy zachowaniu wszelkich środków ochrony osobistej, dodatkowe czynności dezynfekujące w budynku szkoły.</w:t>
      </w:r>
    </w:p>
    <w:p w:rsidR="00A10E11" w:rsidRDefault="00A10E11" w:rsidP="00A10E11">
      <w:pPr>
        <w:pStyle w:val="NormalnyWeb"/>
        <w:numPr>
          <w:ilvl w:val="0"/>
          <w:numId w:val="13"/>
        </w:numPr>
      </w:pPr>
      <w:r>
        <w:t>Z treścią niniejszej procedury zaznajamia się pracowników szkoły oraz rodziców i opiekunów prawnych uczniów.</w:t>
      </w:r>
    </w:p>
    <w:p w:rsidR="00A10E11" w:rsidRDefault="00A10E11" w:rsidP="00A10E11">
      <w:pPr>
        <w:pStyle w:val="NormalnyWeb"/>
      </w:pPr>
      <w:r>
        <w:t> </w:t>
      </w:r>
    </w:p>
    <w:p w:rsidR="00A10E11" w:rsidRDefault="00A10E11" w:rsidP="00A10E11"/>
    <w:p w:rsidR="00A10E11" w:rsidRDefault="00A10E11" w:rsidP="00A10E11"/>
    <w:p w:rsidR="00A10E11" w:rsidRDefault="00A10E11" w:rsidP="00A10E11"/>
    <w:p w:rsidR="00A10E11" w:rsidRDefault="00A10E11" w:rsidP="00A10E11"/>
    <w:p w:rsidR="00A10E11" w:rsidRDefault="00A10E11" w:rsidP="00A10E11"/>
    <w:p w:rsidR="00A10E11" w:rsidRDefault="00A10E11" w:rsidP="00A10E11"/>
    <w:p w:rsidR="0016098A" w:rsidRDefault="0016098A"/>
    <w:sectPr w:rsidR="0016098A" w:rsidSect="0016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F22"/>
    <w:multiLevelType w:val="multilevel"/>
    <w:tmpl w:val="CD98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74A67"/>
    <w:multiLevelType w:val="multilevel"/>
    <w:tmpl w:val="3708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8007E"/>
    <w:multiLevelType w:val="multilevel"/>
    <w:tmpl w:val="321A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D7E73"/>
    <w:multiLevelType w:val="multilevel"/>
    <w:tmpl w:val="9EA4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54EB2"/>
    <w:multiLevelType w:val="multilevel"/>
    <w:tmpl w:val="ACCE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B1350"/>
    <w:multiLevelType w:val="multilevel"/>
    <w:tmpl w:val="2EF4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F6FC9"/>
    <w:multiLevelType w:val="multilevel"/>
    <w:tmpl w:val="6820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90CB7"/>
    <w:multiLevelType w:val="multilevel"/>
    <w:tmpl w:val="FCC8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E01CB"/>
    <w:multiLevelType w:val="multilevel"/>
    <w:tmpl w:val="CD56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63C04"/>
    <w:multiLevelType w:val="multilevel"/>
    <w:tmpl w:val="4FC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26394"/>
    <w:multiLevelType w:val="multilevel"/>
    <w:tmpl w:val="EEE4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44EA"/>
    <w:multiLevelType w:val="multilevel"/>
    <w:tmpl w:val="0732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B3F36"/>
    <w:multiLevelType w:val="multilevel"/>
    <w:tmpl w:val="66E4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E11"/>
    <w:rsid w:val="0016098A"/>
    <w:rsid w:val="00A1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1435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ramczyk</dc:creator>
  <cp:lastModifiedBy>dominika ramczyk</cp:lastModifiedBy>
  <cp:revision>1</cp:revision>
  <dcterms:created xsi:type="dcterms:W3CDTF">2024-12-22T11:34:00Z</dcterms:created>
  <dcterms:modified xsi:type="dcterms:W3CDTF">2024-12-22T11:39:00Z</dcterms:modified>
</cp:coreProperties>
</file>